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szCs w:val="28"/>
        </w:rPr>
      </w:pPr>
      <w:r>
        <w:rPr>
          <w:rFonts w:ascii="Times New Roman" w:hAnsi="Times New Roman" w:cs="Times New Roman"/>
          <w:sz w:val="28"/>
          <w:szCs w:val="28"/>
        </w:rPr>
        <w:t xml:space="preserve">   PHÒNG GD&amp;ĐT BẾN CÁT</w:t>
      </w:r>
    </w:p>
    <w:p>
      <w:pPr>
        <w:spacing w:after="0"/>
        <w:rPr>
          <w:rFonts w:ascii="Times New Roman" w:hAnsi="Times New Roman" w:cs="Times New Roman"/>
          <w:b/>
          <w:sz w:val="28"/>
          <w:szCs w:val="28"/>
        </w:rPr>
      </w:pPr>
      <w:r>
        <w:rPr>
          <w:rFonts w:ascii="Times New Roman" w:hAnsi="Times New Roman" w:cs="Times New Roman"/>
          <w:b/>
          <w:sz w:val="28"/>
          <w:szCs w:val="28"/>
        </w:rPr>
        <w:t>TRƯỜN</w:t>
      </w:r>
      <w:r>
        <w:rPr>
          <w:rFonts w:ascii="Times New Roman" w:hAnsi="Times New Roman" w:cs="Times New Roman"/>
          <w:b/>
          <w:sz w:val="28"/>
          <w:szCs w:val="28"/>
          <w:u w:val="single"/>
        </w:rPr>
        <w:t>G TH HỒ H</w:t>
      </w:r>
      <w:r>
        <w:rPr>
          <w:rFonts w:ascii="Times New Roman" w:hAnsi="Times New Roman" w:cs="Times New Roman"/>
          <w:b/>
          <w:sz w:val="28"/>
          <w:szCs w:val="28"/>
        </w:rPr>
        <w:t>ẢO HỚN</w:t>
      </w:r>
    </w:p>
    <w:p>
      <w:pPr>
        <w:jc w:val="center"/>
        <w:rPr>
          <w:rFonts w:ascii="Times New Roman" w:hAnsi="Times New Roman" w:cs="Times New Roman"/>
          <w:b/>
          <w:sz w:val="32"/>
          <w:szCs w:val="28"/>
        </w:rPr>
      </w:pPr>
    </w:p>
    <w:p>
      <w:pPr>
        <w:jc w:val="center"/>
        <w:rPr>
          <w:rFonts w:ascii="Times New Roman" w:hAnsi="Times New Roman" w:cs="Times New Roman"/>
          <w:b/>
          <w:sz w:val="32"/>
          <w:szCs w:val="28"/>
        </w:rPr>
      </w:pPr>
      <w:r>
        <w:rPr>
          <w:rFonts w:ascii="Times New Roman" w:hAnsi="Times New Roman" w:cs="Times New Roman"/>
          <w:b/>
          <w:sz w:val="32"/>
          <w:szCs w:val="28"/>
        </w:rPr>
        <w:t>THÔNG BÁO</w:t>
      </w:r>
    </w:p>
    <w:p>
      <w:pPr>
        <w:spacing w:after="0"/>
        <w:ind w:firstLine="720"/>
        <w:jc w:val="both"/>
        <w:rPr>
          <w:rFonts w:ascii="Times New Roman" w:hAnsi="Times New Roman" w:cs="Times New Roman"/>
          <w:i/>
          <w:sz w:val="28"/>
          <w:szCs w:val="28"/>
        </w:rPr>
      </w:pPr>
      <w:r>
        <w:rPr>
          <w:rFonts w:ascii="Times New Roman" w:hAnsi="Times New Roman" w:cs="Times New Roman"/>
          <w:i/>
          <w:sz w:val="28"/>
          <w:szCs w:val="28"/>
        </w:rPr>
        <w:t>Căn cứ công văn số 248 / SGDĐT-CTTTPC ngày 15/02/2021 V/v tiếp tục cho trẻ em, học sinh, học viên tạm dừng đến trường để phòng, chống dịch Covid-19 của Sở Giáo dục và Đào tạo tinh Bình Dương;</w:t>
      </w:r>
    </w:p>
    <w:p>
      <w:pPr>
        <w:spacing w:after="0"/>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proofErr w:type="gramStart"/>
      <w:r>
        <w:rPr>
          <w:rFonts w:ascii="Times New Roman" w:hAnsi="Times New Roman" w:cs="Times New Roman"/>
          <w:i/>
          <w:sz w:val="28"/>
          <w:szCs w:val="28"/>
        </w:rPr>
        <w:t>theo</w:t>
      </w:r>
      <w:proofErr w:type="gramEnd"/>
      <w:r>
        <w:rPr>
          <w:rFonts w:ascii="Times New Roman" w:hAnsi="Times New Roman" w:cs="Times New Roman"/>
          <w:i/>
          <w:sz w:val="28"/>
          <w:szCs w:val="28"/>
        </w:rPr>
        <w:t xml:space="preserve"> chỉ đạo của Lãnh đạo phòng GDĐT thị xã Bến Cát. </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Nhằm tiếp tục thực hiện công tác phòng chống dịch Covid-19</w:t>
      </w:r>
      <w:proofErr w:type="gramStart"/>
      <w:r>
        <w:rPr>
          <w:rFonts w:ascii="Times New Roman" w:hAnsi="Times New Roman" w:cs="Times New Roman"/>
          <w:sz w:val="28"/>
          <w:szCs w:val="28"/>
        </w:rPr>
        <w:t>,  đảm</w:t>
      </w:r>
      <w:proofErr w:type="gramEnd"/>
      <w:r>
        <w:rPr>
          <w:rFonts w:ascii="Times New Roman" w:hAnsi="Times New Roman" w:cs="Times New Roman"/>
          <w:sz w:val="28"/>
          <w:szCs w:val="28"/>
        </w:rPr>
        <w:t xml:space="preserve"> bảo sức khỏe cho học sinh tại đơn vị.Trường Tiểu học Hồ Hảo Hớn xin thông báo đến toàn thể quý phụ huynh học sinh như sau: </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Tất cả </w:t>
      </w:r>
      <w:proofErr w:type="gramStart"/>
      <w:r>
        <w:rPr>
          <w:rFonts w:ascii="Times New Roman" w:hAnsi="Times New Roman" w:cs="Times New Roman"/>
          <w:sz w:val="28"/>
          <w:szCs w:val="28"/>
        </w:rPr>
        <w:t>học  sinh</w:t>
      </w:r>
      <w:proofErr w:type="gramEnd"/>
      <w:r>
        <w:rPr>
          <w:rFonts w:ascii="Times New Roman" w:hAnsi="Times New Roman" w:cs="Times New Roman"/>
          <w:sz w:val="28"/>
          <w:szCs w:val="28"/>
        </w:rPr>
        <w:t xml:space="preserve"> của tiếp tục tạm dừng đến trường cho đến hết ngày </w:t>
      </w:r>
      <w:r>
        <w:rPr>
          <w:rFonts w:ascii="Times New Roman" w:hAnsi="Times New Roman" w:cs="Times New Roman"/>
          <w:b/>
          <w:sz w:val="28"/>
          <w:szCs w:val="28"/>
        </w:rPr>
        <w:t>28/02/2021</w:t>
      </w:r>
      <w:r>
        <w:rPr>
          <w:rFonts w:ascii="Times New Roman" w:hAnsi="Times New Roman" w:cs="Times New Roman"/>
          <w:sz w:val="28"/>
          <w:szCs w:val="28"/>
        </w:rPr>
        <w:t xml:space="preserve"> và thời gian đi học trở lại từ ngày </w:t>
      </w:r>
      <w:r>
        <w:rPr>
          <w:rFonts w:ascii="Times New Roman" w:hAnsi="Times New Roman" w:cs="Times New Roman"/>
          <w:b/>
          <w:sz w:val="28"/>
          <w:szCs w:val="28"/>
        </w:rPr>
        <w:t xml:space="preserve">01/3/2021. </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Thời gian học sinh nghỉ học ở nhà, nhàtrường có một số nội dung chia sẻ gửi đến quý phụ huynh như sau: </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1. Hạn chế cho học sinh đi du lịch đến những vùng có dịch bệnh, không tụ tập nơi đông người và phải đeo khẩu trang thường xuyên nơi công cộng.</w:t>
      </w:r>
      <w:bookmarkStart w:id="0" w:name="_GoBack"/>
      <w:bookmarkEnd w:id="0"/>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2. Nếu có dấu hiệu khác thường về sức khỏe cần nên liên hệ với cơ sở y tế để được khám và kiểm tra kịp thời. </w:t>
      </w:r>
    </w:p>
    <w:p>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3.Thực</w:t>
      </w:r>
      <w:proofErr w:type="gramEnd"/>
      <w:r>
        <w:rPr>
          <w:rFonts w:ascii="Times New Roman" w:hAnsi="Times New Roman" w:cs="Times New Roman"/>
          <w:sz w:val="28"/>
          <w:szCs w:val="28"/>
        </w:rPr>
        <w:t xml:space="preserve"> hiện tốt thông điệp 5K của Bộ y tế ( khẩu trang - khử khuẩn - khoảng cách- không tụ tập - khai báo y tế) …</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4. Chủ động cài đặt Bluezone để phòng chống dịch bệnh.</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5. Thực hiện phương châm “Tạm dừng đến trường chứ không dừng việc học”. Nhà trường rất mong quý phụ huynh phối hợp với giáo viên chủ nhiệm để hướng dẫn cho học sinh học trực tuyến và làm bài tập đầy đủ của GV giao trong thời gian nghỉ học để phòng, chống dịch Covid-19.</w:t>
      </w:r>
    </w:p>
    <w:p>
      <w:pPr>
        <w:spacing w:after="0"/>
        <w:ind w:firstLine="720"/>
        <w:jc w:val="both"/>
        <w:rPr>
          <w:rFonts w:ascii="Times New Roman" w:hAnsi="Times New Roman" w:cs="Times New Roman"/>
          <w:sz w:val="28"/>
          <w:szCs w:val="28"/>
        </w:rPr>
      </w:pPr>
      <w:r>
        <w:rPr>
          <w:rFonts w:ascii="Times New Roman" w:hAnsi="Times New Roman" w:cs="Times New Roman"/>
          <w:sz w:val="28"/>
          <w:szCs w:val="28"/>
        </w:rPr>
        <w:t>6. Khi học sinh trở lại trường phụ huynh liên hệ giáo viên chủ nhiệm và nhân viên y tế nhà trường để khai báo y tế.</w:t>
      </w:r>
    </w:p>
    <w:p>
      <w:pPr>
        <w:spacing w:after="0"/>
        <w:ind w:firstLine="720"/>
        <w:jc w:val="both"/>
        <w:rPr>
          <w:rFonts w:ascii="Times New Roman" w:hAnsi="Times New Roman" w:cs="Times New Roman"/>
          <w:i/>
          <w:sz w:val="28"/>
          <w:szCs w:val="28"/>
        </w:rPr>
      </w:pPr>
      <w:r>
        <w:rPr>
          <w:rFonts w:ascii="Times New Roman" w:hAnsi="Times New Roman" w:cs="Times New Roman"/>
          <w:i/>
          <w:sz w:val="28"/>
          <w:szCs w:val="28"/>
        </w:rPr>
        <w:t xml:space="preserve">Trường Tiểu học Hồ Hảo Hớn trân trọng thông báo! </w:t>
      </w:r>
    </w:p>
    <w:p>
      <w:pPr>
        <w:ind w:left="6480" w:firstLine="720"/>
        <w:jc w:val="both"/>
        <w:rPr>
          <w:rFonts w:ascii="Times New Roman" w:hAnsi="Times New Roman" w:cs="Times New Roman"/>
          <w:b/>
          <w:sz w:val="28"/>
          <w:szCs w:val="28"/>
        </w:rPr>
      </w:pPr>
      <w:r>
        <w:rPr>
          <w:rFonts w:ascii="Times New Roman" w:hAnsi="Times New Roman" w:cs="Times New Roman"/>
          <w:b/>
          <w:sz w:val="28"/>
          <w:szCs w:val="28"/>
        </w:rPr>
        <w:t>HIỆU TRƯỞNG</w:t>
      </w:r>
    </w:p>
    <w:p>
      <w:pPr>
        <w:ind w:left="7200"/>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 Đã</w:t>
      </w:r>
      <w:proofErr w:type="gramEnd"/>
      <w:r>
        <w:rPr>
          <w:rFonts w:ascii="Times New Roman" w:hAnsi="Times New Roman" w:cs="Times New Roman"/>
          <w:b/>
          <w:sz w:val="28"/>
          <w:szCs w:val="28"/>
        </w:rPr>
        <w:t xml:space="preserve"> kí )</w:t>
      </w:r>
    </w:p>
    <w:p>
      <w:pPr>
        <w:ind w:left="7200"/>
        <w:jc w:val="both"/>
        <w:rPr>
          <w:rFonts w:ascii="Times New Roman" w:hAnsi="Times New Roman" w:cs="Times New Roman"/>
          <w:b/>
          <w:sz w:val="28"/>
          <w:szCs w:val="28"/>
        </w:rPr>
      </w:pPr>
      <w:r>
        <w:rPr>
          <w:rFonts w:ascii="Times New Roman" w:hAnsi="Times New Roman" w:cs="Times New Roman"/>
          <w:b/>
          <w:sz w:val="28"/>
          <w:szCs w:val="28"/>
        </w:rPr>
        <w:t xml:space="preserve">   </w:t>
      </w:r>
    </w:p>
    <w:p>
      <w:pPr>
        <w:ind w:left="7200"/>
        <w:jc w:val="both"/>
        <w:rPr>
          <w:rFonts w:ascii="Times New Roman" w:hAnsi="Times New Roman" w:cs="Times New Roman"/>
          <w:b/>
          <w:sz w:val="28"/>
          <w:szCs w:val="28"/>
        </w:rPr>
      </w:pPr>
      <w:r>
        <w:rPr>
          <w:rFonts w:ascii="Times New Roman" w:hAnsi="Times New Roman" w:cs="Times New Roman"/>
          <w:b/>
          <w:sz w:val="28"/>
          <w:szCs w:val="28"/>
        </w:rPr>
        <w:t xml:space="preserve"> Trịnh Thị Hạnh</w:t>
      </w:r>
    </w:p>
    <w:sectPr>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F20D6-1136-41DC-BE22-92D3AF7A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sony</cp:lastModifiedBy>
  <cp:revision>4</cp:revision>
  <dcterms:created xsi:type="dcterms:W3CDTF">2021-02-16T00:26:00Z</dcterms:created>
  <dcterms:modified xsi:type="dcterms:W3CDTF">2021-02-16T00:28:00Z</dcterms:modified>
</cp:coreProperties>
</file>